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089" w:rsidRDefault="00545089" w:rsidP="00545089">
      <w:pPr>
        <w:widowControl w:val="0"/>
        <w:overflowPunct w:val="0"/>
        <w:autoSpaceDE w:val="0"/>
        <w:autoSpaceDN w:val="0"/>
        <w:adjustRightInd w:val="0"/>
        <w:spacing w:after="0"/>
        <w:ind w:left="54"/>
        <w:rPr>
          <w:rFonts w:cs="Times New Roman"/>
          <w:b/>
          <w:bCs/>
          <w:sz w:val="24"/>
          <w:szCs w:val="24"/>
        </w:rPr>
      </w:pPr>
    </w:p>
    <w:p w:rsidR="00545089" w:rsidRDefault="00545089" w:rsidP="00545089">
      <w:pPr>
        <w:widowControl w:val="0"/>
        <w:overflowPunct w:val="0"/>
        <w:autoSpaceDE w:val="0"/>
        <w:autoSpaceDN w:val="0"/>
        <w:adjustRightInd w:val="0"/>
        <w:spacing w:after="0"/>
        <w:ind w:left="54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2993FD5B" wp14:editId="2D6B575D">
            <wp:extent cx="6750685" cy="9283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089" w:rsidRDefault="00545089" w:rsidP="00545089">
      <w:pPr>
        <w:widowControl w:val="0"/>
        <w:overflowPunct w:val="0"/>
        <w:autoSpaceDE w:val="0"/>
        <w:autoSpaceDN w:val="0"/>
        <w:adjustRightInd w:val="0"/>
        <w:spacing w:after="0"/>
        <w:ind w:left="360"/>
        <w:jc w:val="center"/>
        <w:rPr>
          <w:rFonts w:cs="Times New Roman"/>
          <w:b/>
          <w:bCs/>
          <w:sz w:val="24"/>
          <w:szCs w:val="24"/>
        </w:rPr>
      </w:pPr>
    </w:p>
    <w:p w:rsidR="00545089" w:rsidRDefault="00545089" w:rsidP="00545089">
      <w:pPr>
        <w:widowControl w:val="0"/>
        <w:overflowPunct w:val="0"/>
        <w:autoSpaceDE w:val="0"/>
        <w:autoSpaceDN w:val="0"/>
        <w:adjustRightInd w:val="0"/>
        <w:spacing w:after="0"/>
        <w:ind w:left="54"/>
        <w:rPr>
          <w:rFonts w:cs="Times New Roman"/>
          <w:b/>
          <w:bCs/>
          <w:sz w:val="24"/>
          <w:szCs w:val="24"/>
        </w:rPr>
      </w:pPr>
    </w:p>
    <w:p w:rsidR="00545089" w:rsidRDefault="00545089" w:rsidP="00545089">
      <w:pPr>
        <w:widowControl w:val="0"/>
        <w:overflowPunct w:val="0"/>
        <w:autoSpaceDE w:val="0"/>
        <w:autoSpaceDN w:val="0"/>
        <w:adjustRightInd w:val="0"/>
        <w:spacing w:after="0"/>
        <w:ind w:left="54"/>
        <w:rPr>
          <w:rFonts w:cs="Times New Roman"/>
          <w:b/>
          <w:bCs/>
          <w:sz w:val="24"/>
          <w:szCs w:val="24"/>
        </w:rPr>
      </w:pPr>
    </w:p>
    <w:p w:rsidR="00F36626" w:rsidRPr="00545089" w:rsidRDefault="00F36626" w:rsidP="00545089">
      <w:pPr>
        <w:pStyle w:val="a6"/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5089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Общие положения</w:t>
      </w:r>
    </w:p>
    <w:p w:rsidR="00F36626" w:rsidRPr="00F36626" w:rsidRDefault="00F36626" w:rsidP="00F36626">
      <w:pPr>
        <w:widowControl w:val="0"/>
        <w:autoSpaceDE w:val="0"/>
        <w:autoSpaceDN w:val="0"/>
        <w:adjustRightInd w:val="0"/>
        <w:spacing w:after="0"/>
        <w:ind w:firstLine="851"/>
        <w:jc w:val="center"/>
        <w:rPr>
          <w:rFonts w:cs="Times New Roman"/>
          <w:sz w:val="24"/>
          <w:szCs w:val="24"/>
          <w:lang w:eastAsia="ru-RU"/>
        </w:rPr>
      </w:pPr>
    </w:p>
    <w:p w:rsidR="00F36626" w:rsidRPr="00EC17E5" w:rsidRDefault="00F36626" w:rsidP="00F36626">
      <w:pPr>
        <w:widowControl w:val="0"/>
        <w:tabs>
          <w:tab w:val="left" w:pos="10626"/>
        </w:tabs>
        <w:overflowPunct w:val="0"/>
        <w:autoSpaceDE w:val="0"/>
        <w:autoSpaceDN w:val="0"/>
        <w:adjustRightInd w:val="0"/>
        <w:spacing w:after="0"/>
        <w:ind w:right="-6" w:firstLine="851"/>
        <w:jc w:val="both"/>
        <w:rPr>
          <w:rFonts w:cs="Times New Roman"/>
          <w:color w:val="000000"/>
          <w:sz w:val="24"/>
          <w:szCs w:val="24"/>
          <w:shd w:val="clear" w:color="auto" w:fill="FFFFFF"/>
        </w:rPr>
      </w:pPr>
      <w:r w:rsidRPr="00EC17E5">
        <w:rPr>
          <w:rFonts w:cs="Times New Roman"/>
          <w:sz w:val="24"/>
          <w:szCs w:val="24"/>
        </w:rPr>
        <w:t xml:space="preserve">1.1. Настоящее Положение о мониторинге эффективности профессиональной деятельности педагогических работников определяет цели, задачи, </w:t>
      </w:r>
      <w:proofErr w:type="spellStart"/>
      <w:r w:rsidRPr="00EC17E5">
        <w:rPr>
          <w:rFonts w:cs="Times New Roman"/>
          <w:sz w:val="24"/>
          <w:szCs w:val="24"/>
        </w:rPr>
        <w:t>внутришкольные</w:t>
      </w:r>
      <w:proofErr w:type="spellEnd"/>
      <w:r w:rsidRPr="00EC17E5">
        <w:rPr>
          <w:rFonts w:cs="Times New Roman"/>
          <w:sz w:val="24"/>
          <w:szCs w:val="24"/>
        </w:rPr>
        <w:t xml:space="preserve"> показатели и индикаторы, принципы системы мониторинга, регламентирует порядок его проведения. </w:t>
      </w:r>
      <w:r w:rsidRPr="00EC17E5">
        <w:rPr>
          <w:rStyle w:val="apple-converted-space"/>
          <w:rFonts w:cs="Times New Roman"/>
          <w:sz w:val="24"/>
          <w:szCs w:val="24"/>
        </w:rPr>
        <w:t> </w:t>
      </w:r>
    </w:p>
    <w:p w:rsidR="00F36626" w:rsidRPr="00EC17E5" w:rsidRDefault="00F36626" w:rsidP="00F36626">
      <w:pPr>
        <w:widowControl w:val="0"/>
        <w:tabs>
          <w:tab w:val="left" w:pos="10626"/>
        </w:tabs>
        <w:overflowPunct w:val="0"/>
        <w:autoSpaceDE w:val="0"/>
        <w:autoSpaceDN w:val="0"/>
        <w:adjustRightInd w:val="0"/>
        <w:spacing w:after="0"/>
        <w:ind w:right="-6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 1.2. </w:t>
      </w:r>
      <w:proofErr w:type="gramStart"/>
      <w:r w:rsidRPr="00EC17E5">
        <w:rPr>
          <w:rFonts w:cs="Times New Roman"/>
          <w:sz w:val="24"/>
          <w:szCs w:val="24"/>
        </w:rPr>
        <w:t>Настоящее Положение разработано в соответствии с Законом «Об образовании в Российской Федерации» от 29 декабря 2012 года № 273-ФЗ; Квалификационными характеристиками должностей работников образования и Единого квалификационного справочника должностей руководителей, специалистов и служащих, утвержденных Приказом Министерства здравоохранения и социального развития Российской Федерации № 761-н от 26 августа 2010 г.; Профессиональным стандартом педагога, утвержденным приказом Минтруда России от 18.10.2013 г. № 544н.</w:t>
      </w:r>
      <w:proofErr w:type="gramEnd"/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1.2. Настоящее Положение определяет порядок реализации мониторинга в школе на уровне педагогических работников, профессиональных объединений, администрации, профсоюзного комитета, Совета Школы. 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1.3. Мониторинг эффективности профессиональной деятельности педагогов – это процесс непрерывного </w:t>
      </w:r>
      <w:proofErr w:type="spellStart"/>
      <w:r w:rsidRPr="00EC17E5">
        <w:rPr>
          <w:rFonts w:cs="Times New Roman"/>
          <w:sz w:val="24"/>
          <w:szCs w:val="24"/>
        </w:rPr>
        <w:t>диагностико</w:t>
      </w:r>
      <w:proofErr w:type="spellEnd"/>
      <w:r w:rsidRPr="00EC17E5">
        <w:rPr>
          <w:rFonts w:cs="Times New Roman"/>
          <w:sz w:val="24"/>
          <w:szCs w:val="24"/>
        </w:rPr>
        <w:t xml:space="preserve"> - прогностического отслеживания изменений в профессиональной деятельности педагогов с целью включения результатов наблюдений в управление их профессиональным становлением в условиях модернизации образования. 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1.4. Мониторинг эффективности профессиональной деятельности педагогов способствует: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формированию единых требований к качеству профессиональной деятельности педагогических работников;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установлению единых подходов к определению норм оценивания профессиональной деятельности педагогических работников;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объективности контроля;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мотивации работников к повышению результативности профессиональной деятельности;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получение своевременной информации о работе каждого педагогического работника и коллектива в целом; 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использованию полученной информации для принятия решений о моральном и материальном поощрении педагогических работников;</w:t>
      </w:r>
    </w:p>
    <w:p w:rsidR="00F36626" w:rsidRPr="00EC17E5" w:rsidRDefault="00F36626" w:rsidP="00F36626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использованию полученной информации для распределения стимулирующей части фонда оплаты труда.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cs="Times New Roman"/>
          <w:b/>
          <w:bCs/>
          <w:sz w:val="24"/>
          <w:szCs w:val="24"/>
        </w:rPr>
      </w:pPr>
    </w:p>
    <w:p w:rsidR="00F36626" w:rsidRPr="00F36626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jc w:val="center"/>
        <w:rPr>
          <w:rFonts w:cs="Times New Roman"/>
          <w:b/>
          <w:bCs/>
          <w:sz w:val="24"/>
          <w:szCs w:val="24"/>
        </w:rPr>
      </w:pPr>
      <w:r w:rsidRPr="00F36626">
        <w:rPr>
          <w:rFonts w:cs="Times New Roman"/>
          <w:b/>
          <w:bCs/>
          <w:sz w:val="24"/>
          <w:szCs w:val="24"/>
        </w:rPr>
        <w:t>II.  Цель, задачи, функции, требования и принципы мониторинга эффективности</w:t>
      </w:r>
    </w:p>
    <w:p w:rsidR="00F36626" w:rsidRPr="00F36626" w:rsidRDefault="00F36626" w:rsidP="00F36626">
      <w:pPr>
        <w:widowControl w:val="0"/>
        <w:autoSpaceDE w:val="0"/>
        <w:autoSpaceDN w:val="0"/>
        <w:adjustRightInd w:val="0"/>
        <w:spacing w:after="0"/>
        <w:ind w:firstLine="851"/>
        <w:jc w:val="center"/>
        <w:rPr>
          <w:rFonts w:cs="Times New Roman"/>
          <w:b/>
          <w:sz w:val="24"/>
          <w:szCs w:val="24"/>
        </w:rPr>
      </w:pPr>
      <w:r w:rsidRPr="00F36626">
        <w:rPr>
          <w:rFonts w:cs="Times New Roman"/>
          <w:b/>
          <w:bCs/>
          <w:sz w:val="24"/>
          <w:szCs w:val="24"/>
        </w:rPr>
        <w:t>профессиональной деятельности педагогических работников</w:t>
      </w:r>
    </w:p>
    <w:p w:rsidR="00F36626" w:rsidRPr="00F36626" w:rsidRDefault="00F36626" w:rsidP="00F36626">
      <w:pPr>
        <w:widowControl w:val="0"/>
        <w:autoSpaceDE w:val="0"/>
        <w:autoSpaceDN w:val="0"/>
        <w:adjustRightInd w:val="0"/>
        <w:spacing w:after="0"/>
        <w:ind w:firstLine="851"/>
        <w:jc w:val="center"/>
        <w:rPr>
          <w:rFonts w:cs="Times New Roman"/>
          <w:b/>
          <w:sz w:val="24"/>
          <w:szCs w:val="24"/>
        </w:rPr>
      </w:pP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2.1. Цель мониторинга эффективности профессиональной деятельности педагогических работников и рейтинговой оценки профессиональных достижений – мотивация педагогов на повышение качественных результатов в учебной, воспитательной и инновационной деятельности. 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Задачи мониторинга эффективности профессиональной деятельности педагогических работников: </w:t>
      </w:r>
    </w:p>
    <w:p w:rsidR="00F36626" w:rsidRPr="00EC17E5" w:rsidRDefault="00F36626" w:rsidP="00F36626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ind w:left="0" w:right="14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стимулирование педагогов к повышению квалификации, профессионализма, развитию творческой инициативы, формированию рейтинговой культуры; </w:t>
      </w:r>
    </w:p>
    <w:p w:rsidR="00F36626" w:rsidRPr="00EC17E5" w:rsidRDefault="00F36626" w:rsidP="00F36626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ind w:left="0" w:right="14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получение возможности анализа профессиональных успехов педагогов по ряду критериев в определенный момент, на определенной стадии; </w:t>
      </w:r>
    </w:p>
    <w:p w:rsidR="00F36626" w:rsidRPr="00EC17E5" w:rsidRDefault="00F36626" w:rsidP="00F36626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ind w:left="0" w:right="14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эффективное управление ростом профессионального мастерства, координация управленческой деятельности по повышению результативности труда педагогов школы, выработка эффективных управленческих решений руководством школы в области повышения качества образовательной деятельности. 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Функции мониторинга – информационная, стимулирующая, формирующая, </w:t>
      </w:r>
      <w:r w:rsidRPr="00EC17E5">
        <w:rPr>
          <w:rFonts w:cs="Times New Roman"/>
          <w:sz w:val="24"/>
          <w:szCs w:val="24"/>
        </w:rPr>
        <w:lastRenderedPageBreak/>
        <w:t xml:space="preserve">коррекционная, контрольно-оценочная. 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Требования к организации мониторинга – объективность, надежность, системность, гуманистическая направленность, учет индивидуальных особенностей педагога, корректность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Система  внутреннего мониторинга является составной частью годового плана работы. Периодичность и виды внутреннего мониторинга определяются необходимостью получения объективной информации о реальном состоянии дел и результатах педагогической деятельности.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Основания для внутреннего мониторинга:</w:t>
      </w:r>
    </w:p>
    <w:p w:rsidR="00F36626" w:rsidRPr="00EC17E5" w:rsidRDefault="00F36626" w:rsidP="00F3662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ind w:left="567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план-график мониторинга;</w:t>
      </w:r>
    </w:p>
    <w:p w:rsidR="00F36626" w:rsidRPr="00EC17E5" w:rsidRDefault="00F36626" w:rsidP="00F3662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ind w:left="567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заявление педагогического работника на аттестацию;</w:t>
      </w:r>
    </w:p>
    <w:p w:rsidR="00F36626" w:rsidRPr="00EC17E5" w:rsidRDefault="00F36626" w:rsidP="00F3662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ind w:left="0" w:right="14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обращение физических  и юридических лиц по поводу нарушений в области образования.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проводится в соответствии со следующими принципами: объективности, достоверности, полноты и системности информации; реалистичности требований и показателей, их социальной и личностной значимости; открытости, прозрачности процедур; соблюдения морально-этических норм при проведении процедур оценки; практической направленности результатов мониторинга.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План-график внутреннего мониторинга в школе разрабатывается и доводится до сведения работников в начале учебного года.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Лица, назначенные приказом директора, </w:t>
      </w:r>
      <w:proofErr w:type="gramStart"/>
      <w:r w:rsidRPr="00EC17E5">
        <w:rPr>
          <w:rFonts w:cs="Times New Roman"/>
          <w:sz w:val="24"/>
          <w:szCs w:val="24"/>
        </w:rPr>
        <w:t>ответственными</w:t>
      </w:r>
      <w:proofErr w:type="gramEnd"/>
      <w:r w:rsidRPr="00EC17E5">
        <w:rPr>
          <w:rFonts w:cs="Times New Roman"/>
          <w:sz w:val="24"/>
          <w:szCs w:val="24"/>
        </w:rPr>
        <w:t xml:space="preserve"> за реализацию план – графика внутреннего мониторинга  имеют право запрашивать необходимую информацию, изучать документацию, относящуюся к предмету внутреннего мониторинга.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При выявлении в ходе внутреннего мониторинга нарушений законодательства Российской Федерации в области образования о них сообщается директору школы.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При проведении внутреннего мониторинга не требуется дополнительного предупреждения, если в месячном плане указаны сроки внутреннего мониторинга.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При проведении оперативного мониторинга педагогические и другие работники могут не предупреждаться заранее.</w:t>
      </w:r>
    </w:p>
    <w:p w:rsidR="00F36626" w:rsidRPr="00EC17E5" w:rsidRDefault="00F36626" w:rsidP="00F36626">
      <w:pPr>
        <w:widowControl w:val="0"/>
        <w:numPr>
          <w:ilvl w:val="1"/>
          <w:numId w:val="12"/>
        </w:numPr>
        <w:overflowPunct w:val="0"/>
        <w:autoSpaceDE w:val="0"/>
        <w:autoSpaceDN w:val="0"/>
        <w:adjustRightInd w:val="0"/>
        <w:spacing w:after="0"/>
        <w:ind w:left="0" w:right="14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Экстренным случаем считается письменная жалоба родителей (законных представителей) на нарушение прав детей, на случаи грубого нарушения Закона «Об образовании в Российской Федерации», а так же случаи грубого нарушения  трудовой дисциплины работниками.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40" w:firstLine="851"/>
        <w:jc w:val="both"/>
        <w:rPr>
          <w:rFonts w:cs="Times New Roman"/>
          <w:sz w:val="24"/>
          <w:szCs w:val="24"/>
        </w:rPr>
      </w:pP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40" w:firstLine="851"/>
        <w:jc w:val="both"/>
        <w:rPr>
          <w:rFonts w:cs="Times New Roman"/>
          <w:b/>
          <w:sz w:val="24"/>
          <w:szCs w:val="24"/>
        </w:rPr>
      </w:pPr>
      <w:r w:rsidRPr="00EC17E5">
        <w:rPr>
          <w:rFonts w:cs="Times New Roman"/>
          <w:b/>
          <w:sz w:val="24"/>
          <w:szCs w:val="24"/>
        </w:rPr>
        <w:t xml:space="preserve">III. Методы сбора информации, направления, инструментарий внутренней оценки 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40" w:firstLine="851"/>
        <w:jc w:val="both"/>
        <w:rPr>
          <w:rFonts w:cs="Times New Roman"/>
          <w:b/>
          <w:sz w:val="24"/>
          <w:szCs w:val="24"/>
        </w:rPr>
      </w:pPr>
      <w:r w:rsidRPr="00EC17E5">
        <w:rPr>
          <w:rFonts w:cs="Times New Roman"/>
          <w:b/>
          <w:sz w:val="24"/>
          <w:szCs w:val="24"/>
        </w:rPr>
        <w:t xml:space="preserve"> профессиональной деятельности педагогов</w:t>
      </w:r>
      <w:bookmarkStart w:id="0" w:name="page3"/>
      <w:bookmarkEnd w:id="0"/>
    </w:p>
    <w:p w:rsidR="00F36626" w:rsidRPr="00EC17E5" w:rsidRDefault="00F36626" w:rsidP="00F36626">
      <w:pPr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3.1. Основными  методами  сбора  информации  о  профессиональном  становлении педагогов в школе являются: </w:t>
      </w:r>
    </w:p>
    <w:p w:rsidR="00F36626" w:rsidRPr="00EC17E5" w:rsidRDefault="00F36626" w:rsidP="00F36626">
      <w:pPr>
        <w:numPr>
          <w:ilvl w:val="0"/>
          <w:numId w:val="17"/>
        </w:numPr>
        <w:autoSpaceDE w:val="0"/>
        <w:autoSpaceDN w:val="0"/>
        <w:adjustRightInd w:val="0"/>
        <w:spacing w:after="0"/>
        <w:ind w:left="0" w:firstLine="1418"/>
        <w:jc w:val="both"/>
        <w:rPr>
          <w:rFonts w:cs="Times New Roman"/>
          <w:sz w:val="24"/>
          <w:szCs w:val="24"/>
        </w:rPr>
      </w:pPr>
      <w:bookmarkStart w:id="1" w:name="_Toc445659195"/>
      <w:r w:rsidRPr="00EC17E5">
        <w:rPr>
          <w:rFonts w:cs="Times New Roman"/>
          <w:sz w:val="24"/>
          <w:szCs w:val="24"/>
        </w:rPr>
        <w:t xml:space="preserve">мониторинг динамики качества образовательных услуг; </w:t>
      </w:r>
    </w:p>
    <w:p w:rsidR="00F36626" w:rsidRPr="00EC17E5" w:rsidRDefault="00F36626" w:rsidP="00F36626">
      <w:pPr>
        <w:numPr>
          <w:ilvl w:val="0"/>
          <w:numId w:val="17"/>
        </w:numPr>
        <w:spacing w:after="0"/>
        <w:ind w:left="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развития способностей учащихся к научно-интеллектуальной, творческой, физкультурно-спортивной деятельности;</w:t>
      </w:r>
    </w:p>
    <w:p w:rsidR="00F36626" w:rsidRPr="00EC17E5" w:rsidRDefault="00F36626" w:rsidP="00F36626">
      <w:pPr>
        <w:numPr>
          <w:ilvl w:val="0"/>
          <w:numId w:val="17"/>
        </w:numPr>
        <w:spacing w:after="0"/>
        <w:ind w:left="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личного вклада педагога  в повышение качества образования;</w:t>
      </w:r>
    </w:p>
    <w:p w:rsidR="00F36626" w:rsidRPr="00EC17E5" w:rsidRDefault="00F36626" w:rsidP="00F36626">
      <w:pPr>
        <w:numPr>
          <w:ilvl w:val="0"/>
          <w:numId w:val="17"/>
        </w:numPr>
        <w:spacing w:after="0"/>
        <w:ind w:left="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результатов инновационной, экспериментальной деятельности педагогов;</w:t>
      </w:r>
    </w:p>
    <w:p w:rsidR="00F36626" w:rsidRPr="00EC17E5" w:rsidRDefault="00F36626" w:rsidP="00F36626">
      <w:pPr>
        <w:numPr>
          <w:ilvl w:val="0"/>
          <w:numId w:val="17"/>
        </w:numPr>
        <w:spacing w:after="0"/>
        <w:ind w:left="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результатов участия педагогов в работе методических объединений, сетевых сообществах, профессиональных конкурсах,</w:t>
      </w:r>
      <w:r w:rsidRPr="00EC17E5">
        <w:rPr>
          <w:rFonts w:cs="Times New Roman"/>
          <w:color w:val="000000"/>
          <w:sz w:val="24"/>
          <w:szCs w:val="24"/>
        </w:rPr>
        <w:t xml:space="preserve"> повышение квалификации и </w:t>
      </w:r>
      <w:r w:rsidRPr="00EC17E5">
        <w:rPr>
          <w:rFonts w:cs="Times New Roman"/>
          <w:sz w:val="24"/>
          <w:szCs w:val="24"/>
        </w:rPr>
        <w:t>профессиональной компетентности кадрового состава;</w:t>
      </w:r>
    </w:p>
    <w:p w:rsidR="00F36626" w:rsidRPr="00EC17E5" w:rsidRDefault="00F36626" w:rsidP="00F36626">
      <w:pPr>
        <w:numPr>
          <w:ilvl w:val="0"/>
          <w:numId w:val="17"/>
        </w:numPr>
        <w:spacing w:after="0"/>
        <w:ind w:left="0" w:firstLine="1418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мониторинг безопасности  и комфортности образовательной среды.</w:t>
      </w:r>
    </w:p>
    <w:p w:rsidR="00F36626" w:rsidRPr="00EC17E5" w:rsidRDefault="00F36626" w:rsidP="00F36626">
      <w:pPr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3.2. </w:t>
      </w:r>
      <w:proofErr w:type="gramStart"/>
      <w:r w:rsidRPr="00EC17E5">
        <w:rPr>
          <w:rFonts w:cs="Times New Roman"/>
          <w:sz w:val="24"/>
          <w:szCs w:val="24"/>
        </w:rPr>
        <w:t>Сбор информации может осуществляться следующими методами: экспертного опроса, наблюдения, посещения урока, мероприятий, занятий, анализа документов, интервьюирования, диагностики, анкетного опроса, самооценки и иными методами.</w:t>
      </w:r>
      <w:bookmarkEnd w:id="1"/>
      <w:proofErr w:type="gramEnd"/>
    </w:p>
    <w:p w:rsidR="00F36626" w:rsidRPr="00EC17E5" w:rsidRDefault="00F36626" w:rsidP="00F36626">
      <w:pPr>
        <w:spacing w:after="0"/>
        <w:ind w:firstLine="851"/>
        <w:jc w:val="both"/>
        <w:rPr>
          <w:rFonts w:cs="Times New Roman"/>
          <w:b/>
          <w:sz w:val="24"/>
          <w:szCs w:val="24"/>
        </w:rPr>
      </w:pPr>
    </w:p>
    <w:p w:rsidR="00F36626" w:rsidRDefault="00F36626" w:rsidP="00F36626">
      <w:pPr>
        <w:spacing w:after="0"/>
        <w:ind w:firstLine="851"/>
        <w:jc w:val="center"/>
        <w:rPr>
          <w:rFonts w:cs="Times New Roman"/>
          <w:b/>
          <w:sz w:val="24"/>
          <w:szCs w:val="24"/>
        </w:rPr>
      </w:pPr>
    </w:p>
    <w:p w:rsidR="00F36626" w:rsidRPr="00EC17E5" w:rsidRDefault="00F36626" w:rsidP="00F36626">
      <w:pPr>
        <w:spacing w:after="0"/>
        <w:ind w:firstLine="851"/>
        <w:jc w:val="center"/>
        <w:rPr>
          <w:rFonts w:cs="Times New Roman"/>
          <w:sz w:val="24"/>
          <w:szCs w:val="24"/>
        </w:rPr>
      </w:pPr>
      <w:r w:rsidRPr="00EC17E5">
        <w:rPr>
          <w:rFonts w:cs="Times New Roman"/>
          <w:b/>
          <w:sz w:val="24"/>
          <w:szCs w:val="24"/>
        </w:rPr>
        <w:lastRenderedPageBreak/>
        <w:t xml:space="preserve">IV. </w:t>
      </w:r>
      <w:r w:rsidRPr="00EC17E5">
        <w:rPr>
          <w:rFonts w:cs="Times New Roman"/>
          <w:b/>
          <w:bCs/>
          <w:sz w:val="24"/>
          <w:szCs w:val="24"/>
        </w:rPr>
        <w:t>Состав комиссии по рассмотрению мониторинга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4.1. Для проведения мониторинговых оценочных процедур создается комиссия (группа). 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right="10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В состав комиссии могут  входить  директор, заместители          директора по УР, заместитель директора по ВР, председатель профсоюзной организации, психолог, председатель Совета Школы, руководители ШМО.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4.2. Комиссия обязана соблюдать требования к организации мониторинга - объективность, надежность, системность, гуманистическую направленность, корректность. 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4.3. Комиссия (группа) осуществляет: сбор, обработку, анализ, хранение информации; разрабатывает рекомендации и предложения по результатам мониторинга; критерии и индикаторы мониторинга; проводит обработку диагностических материалов по разным направлениям; проводит отбор средств диагностирования.</w:t>
      </w:r>
    </w:p>
    <w:p w:rsidR="00F36626" w:rsidRPr="00EC17E5" w:rsidRDefault="00F36626" w:rsidP="00F36626">
      <w:pPr>
        <w:widowControl w:val="0"/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4.4. Коэффициент эффективности деятельности учителя определяется исходя из набора </w:t>
      </w:r>
      <w:proofErr w:type="gramStart"/>
      <w:r w:rsidRPr="00EC17E5">
        <w:rPr>
          <w:rFonts w:cs="Times New Roman"/>
          <w:sz w:val="24"/>
          <w:szCs w:val="24"/>
        </w:rPr>
        <w:t>показателей оценки качества деятельности учителя-предметника</w:t>
      </w:r>
      <w:proofErr w:type="gramEnd"/>
      <w:r w:rsidRPr="00EC17E5">
        <w:rPr>
          <w:rFonts w:cs="Times New Roman"/>
          <w:sz w:val="24"/>
          <w:szCs w:val="24"/>
        </w:rPr>
        <w:t xml:space="preserve">. </w:t>
      </w:r>
    </w:p>
    <w:p w:rsidR="00F36626" w:rsidRPr="00EC17E5" w:rsidRDefault="00F36626" w:rsidP="00F36626">
      <w:pPr>
        <w:widowControl w:val="0"/>
        <w:tabs>
          <w:tab w:val="left" w:pos="567"/>
          <w:tab w:val="left" w:pos="709"/>
        </w:tabs>
        <w:overflowPunct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4.5. По итогам анализа полученных данных в рамках мониторинга готовятся соответствующие документы (отчеты, справки, доклады), содержание которых доводится до всех участников образовательных отношений в режиме гласности и открытости.</w:t>
      </w:r>
    </w:p>
    <w:p w:rsidR="00F36626" w:rsidRPr="00EC17E5" w:rsidRDefault="00F36626" w:rsidP="00F36626">
      <w:pPr>
        <w:spacing w:after="0"/>
        <w:ind w:firstLine="851"/>
        <w:jc w:val="both"/>
        <w:rPr>
          <w:rFonts w:cs="Times New Roman"/>
          <w:sz w:val="24"/>
          <w:szCs w:val="24"/>
        </w:rPr>
      </w:pPr>
    </w:p>
    <w:p w:rsidR="00F36626" w:rsidRPr="00EC17E5" w:rsidRDefault="00F36626" w:rsidP="00F36626">
      <w:pPr>
        <w:spacing w:after="0"/>
        <w:ind w:firstLine="851"/>
        <w:jc w:val="center"/>
        <w:textAlignment w:val="baseline"/>
        <w:rPr>
          <w:rFonts w:cs="Times New Roman"/>
          <w:color w:val="000000"/>
          <w:sz w:val="24"/>
          <w:szCs w:val="24"/>
          <w:lang w:eastAsia="ru-RU"/>
        </w:rPr>
      </w:pPr>
      <w:r w:rsidRPr="00EC17E5">
        <w:rPr>
          <w:rFonts w:cs="Times New Roman"/>
          <w:b/>
          <w:sz w:val="24"/>
          <w:szCs w:val="24"/>
        </w:rPr>
        <w:t xml:space="preserve">V. </w:t>
      </w:r>
      <w:r w:rsidRPr="00EC17E5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Права участников внутреннего мониторинга</w:t>
      </w:r>
    </w:p>
    <w:p w:rsidR="00F36626" w:rsidRPr="00EC17E5" w:rsidRDefault="00F36626" w:rsidP="00F36626">
      <w:pPr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5.1. </w:t>
      </w:r>
      <w:r w:rsidRPr="00EC17E5">
        <w:rPr>
          <w:rFonts w:cs="Times New Roman"/>
          <w:sz w:val="24"/>
          <w:szCs w:val="24"/>
        </w:rPr>
        <w:t>При осуществлении внутреннего мониторинга  представитель комиссии  имеет право:</w:t>
      </w:r>
    </w:p>
    <w:p w:rsidR="00F36626" w:rsidRPr="00EC17E5" w:rsidRDefault="00F36626" w:rsidP="00F36626">
      <w:pPr>
        <w:numPr>
          <w:ilvl w:val="0"/>
          <w:numId w:val="18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F36626" w:rsidRPr="00EC17E5" w:rsidRDefault="00F36626" w:rsidP="00F36626">
      <w:pPr>
        <w:numPr>
          <w:ilvl w:val="0"/>
          <w:numId w:val="18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F36626" w:rsidRPr="00EC17E5" w:rsidRDefault="00F36626" w:rsidP="00F36626">
      <w:pPr>
        <w:numPr>
          <w:ilvl w:val="0"/>
          <w:numId w:val="18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проводить мониторинг образовательного процесса с последующим анализом полученной информации;</w:t>
      </w:r>
    </w:p>
    <w:p w:rsidR="00F36626" w:rsidRPr="00EC17E5" w:rsidRDefault="00F36626" w:rsidP="00F36626">
      <w:pPr>
        <w:numPr>
          <w:ilvl w:val="0"/>
          <w:numId w:val="18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организовывать социологические, психологические и педагогические исследования;</w:t>
      </w:r>
    </w:p>
    <w:p w:rsidR="00F36626" w:rsidRPr="00EC17E5" w:rsidRDefault="00F36626" w:rsidP="00F36626">
      <w:pPr>
        <w:numPr>
          <w:ilvl w:val="0"/>
          <w:numId w:val="18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делать выводы и принимать управленческие решения.</w:t>
      </w:r>
    </w:p>
    <w:p w:rsidR="00F36626" w:rsidRPr="00EC17E5" w:rsidRDefault="00F36626" w:rsidP="00F36626">
      <w:pPr>
        <w:numPr>
          <w:ilvl w:val="1"/>
          <w:numId w:val="20"/>
        </w:numPr>
        <w:autoSpaceDE w:val="0"/>
        <w:autoSpaceDN w:val="0"/>
        <w:adjustRightInd w:val="0"/>
        <w:spacing w:after="0"/>
        <w:ind w:left="0" w:firstLine="993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Члены комиссии, занимающейся внутренним мониторингом, несут ответственность за достоверность излагаемых фактов по итогам мониторинга.</w:t>
      </w:r>
    </w:p>
    <w:p w:rsidR="00F36626" w:rsidRPr="00EC17E5" w:rsidRDefault="00F36626" w:rsidP="00F36626">
      <w:pPr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5.3. Проверяемый педагогический работник имеет право:</w:t>
      </w:r>
    </w:p>
    <w:p w:rsidR="00F36626" w:rsidRPr="00EC17E5" w:rsidRDefault="00F36626" w:rsidP="00F36626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426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знать сроки мониторинга и критерии оценки его деятельности;</w:t>
      </w:r>
    </w:p>
    <w:p w:rsidR="00F36626" w:rsidRPr="00EC17E5" w:rsidRDefault="00F36626" w:rsidP="00F36626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426"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знать цель, содержание, виды, формы и методы мониторинга;</w:t>
      </w:r>
    </w:p>
    <w:p w:rsidR="00F36626" w:rsidRPr="00EC17E5" w:rsidRDefault="00F36626" w:rsidP="00F36626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своевременно знакомиться с выводами и рекомендациями комиссии;</w:t>
      </w:r>
    </w:p>
    <w:p w:rsidR="00F36626" w:rsidRPr="00EC17E5" w:rsidRDefault="00F36626" w:rsidP="00F36626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1277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обратиться в комиссию по урегулированию споров между участниками образовательных отношений.</w:t>
      </w:r>
    </w:p>
    <w:p w:rsidR="00F36626" w:rsidRPr="00EC17E5" w:rsidRDefault="00F36626" w:rsidP="00F36626">
      <w:pPr>
        <w:spacing w:after="0"/>
        <w:ind w:firstLine="851"/>
        <w:jc w:val="both"/>
        <w:textAlignment w:val="baseline"/>
        <w:rPr>
          <w:rFonts w:cs="Times New Roman"/>
          <w:sz w:val="24"/>
          <w:szCs w:val="24"/>
        </w:rPr>
      </w:pPr>
    </w:p>
    <w:p w:rsidR="00F36626" w:rsidRPr="00EC17E5" w:rsidRDefault="00F36626" w:rsidP="00F36626">
      <w:pPr>
        <w:spacing w:after="0"/>
        <w:ind w:firstLine="851"/>
        <w:jc w:val="center"/>
        <w:textAlignment w:val="baseline"/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EC17E5">
        <w:rPr>
          <w:rFonts w:cs="Times New Roman"/>
          <w:b/>
          <w:bCs/>
          <w:sz w:val="24"/>
          <w:szCs w:val="24"/>
        </w:rPr>
        <w:t xml:space="preserve">VI. </w:t>
      </w:r>
      <w:r w:rsidRPr="00EC17E5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Взаимосвязи с другими органами самоуправления</w:t>
      </w:r>
    </w:p>
    <w:p w:rsidR="00F36626" w:rsidRPr="00EC17E5" w:rsidRDefault="00F36626" w:rsidP="00F36626">
      <w:pPr>
        <w:spacing w:after="0"/>
        <w:ind w:firstLine="851"/>
        <w:jc w:val="both"/>
        <w:textAlignment w:val="baseline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6.1.Результаты внутреннего мониторинга могут быть представлены на рассмотрение и обсуждение в коллегиальные органы управления школы: Педагогический совет, Общее собрание  коллектива.</w:t>
      </w:r>
    </w:p>
    <w:p w:rsidR="00F36626" w:rsidRPr="00EC17E5" w:rsidRDefault="00F36626" w:rsidP="00F36626">
      <w:pPr>
        <w:spacing w:after="0"/>
        <w:ind w:firstLine="851"/>
        <w:jc w:val="both"/>
        <w:textAlignment w:val="baseline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6.2. Коллегиальные органы управления школы могут выйти с предложением к  директору школы о проведении внутреннего мониторинга по возникшим вопросам.</w:t>
      </w:r>
    </w:p>
    <w:p w:rsidR="00F36626" w:rsidRPr="00EC17E5" w:rsidRDefault="00F36626" w:rsidP="00F36626">
      <w:pPr>
        <w:spacing w:after="0"/>
        <w:ind w:firstLine="851"/>
        <w:jc w:val="both"/>
        <w:textAlignment w:val="baseline"/>
        <w:rPr>
          <w:rFonts w:cs="Times New Roman"/>
          <w:color w:val="000000"/>
          <w:sz w:val="24"/>
          <w:szCs w:val="24"/>
          <w:lang w:eastAsia="ru-RU"/>
        </w:rPr>
      </w:pPr>
      <w:r w:rsidRPr="00EC17E5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6626" w:rsidRPr="00EC17E5" w:rsidRDefault="00F36626" w:rsidP="00F36626">
      <w:pPr>
        <w:spacing w:after="0"/>
        <w:ind w:firstLine="851"/>
        <w:jc w:val="center"/>
        <w:textAlignment w:val="baseline"/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EC17E5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VII. Срок действия Положения</w:t>
      </w:r>
    </w:p>
    <w:p w:rsidR="00F36626" w:rsidRPr="00EC17E5" w:rsidRDefault="00F36626" w:rsidP="00F36626">
      <w:pPr>
        <w:tabs>
          <w:tab w:val="num" w:pos="1260"/>
        </w:tabs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>7.1.  Срок действия данного Положения неограничен.</w:t>
      </w:r>
    </w:p>
    <w:p w:rsidR="00F36626" w:rsidRPr="00EC17E5" w:rsidRDefault="00F36626" w:rsidP="00F36626">
      <w:pPr>
        <w:tabs>
          <w:tab w:val="num" w:pos="1260"/>
        </w:tabs>
        <w:spacing w:after="0"/>
        <w:ind w:firstLine="851"/>
        <w:jc w:val="both"/>
        <w:rPr>
          <w:rFonts w:cs="Times New Roman"/>
          <w:sz w:val="24"/>
          <w:szCs w:val="24"/>
        </w:rPr>
      </w:pPr>
      <w:r w:rsidRPr="00EC17E5">
        <w:rPr>
          <w:rFonts w:cs="Times New Roman"/>
          <w:sz w:val="24"/>
          <w:szCs w:val="24"/>
        </w:rPr>
        <w:t xml:space="preserve">7.2.   Школа  оставляет за собой право вносить изменения в Положение. </w:t>
      </w:r>
    </w:p>
    <w:p w:rsidR="00F36626" w:rsidRPr="00EC17E5" w:rsidRDefault="00F36626" w:rsidP="00F36626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cs="Times New Roman"/>
          <w:b/>
          <w:sz w:val="24"/>
          <w:szCs w:val="24"/>
        </w:rPr>
      </w:pPr>
      <w:r w:rsidRPr="00EC17E5">
        <w:rPr>
          <w:rFonts w:cs="Times New Roman"/>
          <w:sz w:val="24"/>
          <w:szCs w:val="24"/>
        </w:rPr>
        <w:t>7.3. Изменения и дополнения в настоящее Положение вносятся Педагогическим советом и утверждаются на его заседании.</w:t>
      </w:r>
      <w:r w:rsidRPr="00EC17E5">
        <w:rPr>
          <w:rFonts w:cs="Times New Roman"/>
          <w:b/>
          <w:sz w:val="24"/>
          <w:szCs w:val="24"/>
        </w:rPr>
        <w:t xml:space="preserve"> </w:t>
      </w:r>
    </w:p>
    <w:p w:rsidR="00F36626" w:rsidRPr="00EC17E5" w:rsidRDefault="00545089" w:rsidP="00545089">
      <w:pPr>
        <w:pStyle w:val="a5"/>
        <w:shd w:val="clear" w:color="auto" w:fill="FFFFFF"/>
        <w:spacing w:after="0"/>
        <w:jc w:val="both"/>
        <w:rPr>
          <w:b/>
        </w:rPr>
      </w:pPr>
      <w:bookmarkStart w:id="2" w:name="_GoBack"/>
      <w:r>
        <w:rPr>
          <w:b/>
          <w:noProof/>
        </w:rPr>
        <w:lastRenderedPageBreak/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440714" w:rsidRDefault="00440714" w:rsidP="00F36626">
      <w:pPr>
        <w:widowControl w:val="0"/>
        <w:tabs>
          <w:tab w:val="left" w:pos="3686"/>
        </w:tabs>
        <w:autoSpaceDE w:val="0"/>
        <w:autoSpaceDN w:val="0"/>
        <w:adjustRightInd w:val="0"/>
        <w:spacing w:after="0" w:line="240" w:lineRule="auto"/>
      </w:pPr>
    </w:p>
    <w:sectPr w:rsidR="00440714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630"/>
    <w:multiLevelType w:val="hybridMultilevel"/>
    <w:tmpl w:val="D0F84F26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33789"/>
    <w:multiLevelType w:val="hybridMultilevel"/>
    <w:tmpl w:val="7EF2A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F84BC6"/>
    <w:multiLevelType w:val="hybridMultilevel"/>
    <w:tmpl w:val="B93E2F2A"/>
    <w:lvl w:ilvl="0" w:tplc="3E6053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F696F"/>
    <w:multiLevelType w:val="hybridMultilevel"/>
    <w:tmpl w:val="457CF858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54EE7"/>
    <w:multiLevelType w:val="hybridMultilevel"/>
    <w:tmpl w:val="8F1EF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DE1373"/>
    <w:multiLevelType w:val="hybridMultilevel"/>
    <w:tmpl w:val="4A1EE06A"/>
    <w:lvl w:ilvl="0" w:tplc="DA3CEDBE">
      <w:start w:val="1"/>
      <w:numFmt w:val="decimal"/>
      <w:lvlText w:val="%1.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6">
    <w:nsid w:val="256C571D"/>
    <w:multiLevelType w:val="hybridMultilevel"/>
    <w:tmpl w:val="78C24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84121C"/>
    <w:multiLevelType w:val="hybridMultilevel"/>
    <w:tmpl w:val="C3EE1E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E5612"/>
    <w:multiLevelType w:val="hybridMultilevel"/>
    <w:tmpl w:val="64D48A02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B947B4"/>
    <w:multiLevelType w:val="hybridMultilevel"/>
    <w:tmpl w:val="F9B43B5E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732E98"/>
    <w:multiLevelType w:val="multilevel"/>
    <w:tmpl w:val="932809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7C21ED2"/>
    <w:multiLevelType w:val="multilevel"/>
    <w:tmpl w:val="49E2E3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2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1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0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8" w:hanging="1800"/>
      </w:pPr>
      <w:rPr>
        <w:rFonts w:hint="default"/>
      </w:rPr>
    </w:lvl>
  </w:abstractNum>
  <w:abstractNum w:abstractNumId="12">
    <w:nsid w:val="48714B93"/>
    <w:multiLevelType w:val="multilevel"/>
    <w:tmpl w:val="FC2828E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5140390B"/>
    <w:multiLevelType w:val="hybridMultilevel"/>
    <w:tmpl w:val="14125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061190"/>
    <w:multiLevelType w:val="hybridMultilevel"/>
    <w:tmpl w:val="FA38F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99170E"/>
    <w:multiLevelType w:val="hybridMultilevel"/>
    <w:tmpl w:val="4D122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43649A"/>
    <w:multiLevelType w:val="hybridMultilevel"/>
    <w:tmpl w:val="7D186604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769A7"/>
    <w:multiLevelType w:val="hybridMultilevel"/>
    <w:tmpl w:val="041056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160A3F"/>
    <w:multiLevelType w:val="hybridMultilevel"/>
    <w:tmpl w:val="7452C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9D4CE1"/>
    <w:multiLevelType w:val="hybridMultilevel"/>
    <w:tmpl w:val="FAA8A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7A25E6"/>
    <w:multiLevelType w:val="hybridMultilevel"/>
    <w:tmpl w:val="63DA37AE"/>
    <w:lvl w:ilvl="0" w:tplc="A5624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1"/>
  </w:num>
  <w:num w:numId="5">
    <w:abstractNumId w:val="7"/>
  </w:num>
  <w:num w:numId="6">
    <w:abstractNumId w:val="19"/>
  </w:num>
  <w:num w:numId="7">
    <w:abstractNumId w:val="13"/>
  </w:num>
  <w:num w:numId="8">
    <w:abstractNumId w:val="6"/>
  </w:num>
  <w:num w:numId="9">
    <w:abstractNumId w:val="4"/>
  </w:num>
  <w:num w:numId="10">
    <w:abstractNumId w:val="14"/>
  </w:num>
  <w:num w:numId="11">
    <w:abstractNumId w:val="15"/>
  </w:num>
  <w:num w:numId="12">
    <w:abstractNumId w:val="12"/>
  </w:num>
  <w:num w:numId="13">
    <w:abstractNumId w:val="2"/>
  </w:num>
  <w:num w:numId="14">
    <w:abstractNumId w:val="16"/>
  </w:num>
  <w:num w:numId="15">
    <w:abstractNumId w:val="9"/>
  </w:num>
  <w:num w:numId="16">
    <w:abstractNumId w:val="20"/>
  </w:num>
  <w:num w:numId="17">
    <w:abstractNumId w:val="3"/>
  </w:num>
  <w:num w:numId="18">
    <w:abstractNumId w:val="8"/>
  </w:num>
  <w:num w:numId="19">
    <w:abstractNumId w:val="0"/>
  </w:num>
  <w:num w:numId="20">
    <w:abstractNumId w:val="11"/>
  </w:num>
  <w:num w:numId="21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83"/>
    <w:rsid w:val="00015FF1"/>
    <w:rsid w:val="00027670"/>
    <w:rsid w:val="00031665"/>
    <w:rsid w:val="000953BF"/>
    <w:rsid w:val="000B6E83"/>
    <w:rsid w:val="000F395B"/>
    <w:rsid w:val="00112ED3"/>
    <w:rsid w:val="0013555F"/>
    <w:rsid w:val="001370F0"/>
    <w:rsid w:val="00176CAE"/>
    <w:rsid w:val="00200C35"/>
    <w:rsid w:val="002215F1"/>
    <w:rsid w:val="003B6C8C"/>
    <w:rsid w:val="00405964"/>
    <w:rsid w:val="0041379B"/>
    <w:rsid w:val="00417610"/>
    <w:rsid w:val="00440714"/>
    <w:rsid w:val="00444B19"/>
    <w:rsid w:val="004912BD"/>
    <w:rsid w:val="004F1BE9"/>
    <w:rsid w:val="004F747B"/>
    <w:rsid w:val="00537611"/>
    <w:rsid w:val="00545089"/>
    <w:rsid w:val="00563575"/>
    <w:rsid w:val="00651E83"/>
    <w:rsid w:val="0066342B"/>
    <w:rsid w:val="0067334F"/>
    <w:rsid w:val="00686895"/>
    <w:rsid w:val="0069505C"/>
    <w:rsid w:val="006E60FD"/>
    <w:rsid w:val="007A451E"/>
    <w:rsid w:val="007F4BB2"/>
    <w:rsid w:val="00876633"/>
    <w:rsid w:val="00886870"/>
    <w:rsid w:val="009145AD"/>
    <w:rsid w:val="009153B5"/>
    <w:rsid w:val="009E313E"/>
    <w:rsid w:val="009E348E"/>
    <w:rsid w:val="009F6161"/>
    <w:rsid w:val="00A74749"/>
    <w:rsid w:val="00B15F33"/>
    <w:rsid w:val="00B43556"/>
    <w:rsid w:val="00B47440"/>
    <w:rsid w:val="00BB1BA4"/>
    <w:rsid w:val="00BD2113"/>
    <w:rsid w:val="00C3380C"/>
    <w:rsid w:val="00C97126"/>
    <w:rsid w:val="00D3528B"/>
    <w:rsid w:val="00D93598"/>
    <w:rsid w:val="00DD4CFA"/>
    <w:rsid w:val="00DE1335"/>
    <w:rsid w:val="00E2348A"/>
    <w:rsid w:val="00E33C35"/>
    <w:rsid w:val="00E8573A"/>
    <w:rsid w:val="00E9051F"/>
    <w:rsid w:val="00F02F40"/>
    <w:rsid w:val="00F36626"/>
    <w:rsid w:val="00F92C2E"/>
    <w:rsid w:val="00FC27DD"/>
    <w:rsid w:val="00FD4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">
    <w:name w:val="Заголовок №1_"/>
    <w:link w:val="10"/>
    <w:rsid w:val="00FC27DD"/>
    <w:rPr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af1">
    <w:name w:val="Основной текст + Курсив"/>
    <w:basedOn w:val="ac"/>
    <w:rsid w:val="00D93598"/>
    <w:rPr>
      <w:rFonts w:ascii="Microsoft Sans Serif" w:eastAsia="Times New Roman" w:hAnsi="Microsoft Sans Serif" w:cs="Times New Roman"/>
      <w:i/>
      <w:iCs/>
      <w:sz w:val="25"/>
      <w:szCs w:val="25"/>
      <w:shd w:val="clear" w:color="auto" w:fill="FFFFFF"/>
    </w:rPr>
  </w:style>
  <w:style w:type="character" w:customStyle="1" w:styleId="5">
    <w:name w:val="Основной текст (5)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paragraph" w:customStyle="1" w:styleId="61">
    <w:name w:val="Основной текст6"/>
    <w:basedOn w:val="a"/>
    <w:rsid w:val="00D93598"/>
    <w:pPr>
      <w:widowControl w:val="0"/>
      <w:shd w:val="clear" w:color="auto" w:fill="FFFFFF"/>
      <w:spacing w:after="0" w:line="274" w:lineRule="exact"/>
      <w:jc w:val="both"/>
    </w:pPr>
    <w:rPr>
      <w:rFonts w:eastAsia="Times New Roman" w:cs="Times New Roman"/>
      <w:spacing w:val="2"/>
      <w:sz w:val="22"/>
    </w:rPr>
  </w:style>
  <w:style w:type="character" w:customStyle="1" w:styleId="65pt0pt">
    <w:name w:val="Основной текст + 6;5 pt;Полужирный;Малые прописные;Интервал 0 pt"/>
    <w:basedOn w:val="ac"/>
    <w:rsid w:val="00D93598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0pt">
    <w:name w:val="Основной текст + Интервал 0 pt"/>
    <w:basedOn w:val="ac"/>
    <w:rsid w:val="00D935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62">
    <w:name w:val="Основной текст (6)"/>
    <w:basedOn w:val="a0"/>
    <w:rsid w:val="00D93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31">
    <w:name w:val="Заголовок №3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32">
    <w:name w:val="Основной текст3"/>
    <w:basedOn w:val="ac"/>
    <w:rsid w:val="00D935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60pt">
    <w:name w:val="Основной текст (6) + Интервал 0 pt"/>
    <w:basedOn w:val="a0"/>
    <w:rsid w:val="00D93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0pt">
    <w:name w:val="Основной текст (5) + Интервал 0 pt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0">
    <w:name w:val="Заголовок №5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">
    <w:name w:val="Заголовок №1_"/>
    <w:link w:val="10"/>
    <w:rsid w:val="00FC27DD"/>
    <w:rPr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af1">
    <w:name w:val="Основной текст + Курсив"/>
    <w:basedOn w:val="ac"/>
    <w:rsid w:val="00D93598"/>
    <w:rPr>
      <w:rFonts w:ascii="Microsoft Sans Serif" w:eastAsia="Times New Roman" w:hAnsi="Microsoft Sans Serif" w:cs="Times New Roman"/>
      <w:i/>
      <w:iCs/>
      <w:sz w:val="25"/>
      <w:szCs w:val="25"/>
      <w:shd w:val="clear" w:color="auto" w:fill="FFFFFF"/>
    </w:rPr>
  </w:style>
  <w:style w:type="character" w:customStyle="1" w:styleId="5">
    <w:name w:val="Основной текст (5)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paragraph" w:customStyle="1" w:styleId="61">
    <w:name w:val="Основной текст6"/>
    <w:basedOn w:val="a"/>
    <w:rsid w:val="00D93598"/>
    <w:pPr>
      <w:widowControl w:val="0"/>
      <w:shd w:val="clear" w:color="auto" w:fill="FFFFFF"/>
      <w:spacing w:after="0" w:line="274" w:lineRule="exact"/>
      <w:jc w:val="both"/>
    </w:pPr>
    <w:rPr>
      <w:rFonts w:eastAsia="Times New Roman" w:cs="Times New Roman"/>
      <w:spacing w:val="2"/>
      <w:sz w:val="22"/>
    </w:rPr>
  </w:style>
  <w:style w:type="character" w:customStyle="1" w:styleId="65pt0pt">
    <w:name w:val="Основной текст + 6;5 pt;Полужирный;Малые прописные;Интервал 0 pt"/>
    <w:basedOn w:val="ac"/>
    <w:rsid w:val="00D93598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0pt">
    <w:name w:val="Основной текст + Интервал 0 pt"/>
    <w:basedOn w:val="ac"/>
    <w:rsid w:val="00D935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62">
    <w:name w:val="Основной текст (6)"/>
    <w:basedOn w:val="a0"/>
    <w:rsid w:val="00D93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31">
    <w:name w:val="Заголовок №3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32">
    <w:name w:val="Основной текст3"/>
    <w:basedOn w:val="ac"/>
    <w:rsid w:val="00D935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60pt">
    <w:name w:val="Основной текст (6) + Интервал 0 pt"/>
    <w:basedOn w:val="a0"/>
    <w:rsid w:val="00D93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0pt">
    <w:name w:val="Основной текст (5) + Интервал 0 pt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0">
    <w:name w:val="Заголовок №5"/>
    <w:basedOn w:val="a0"/>
    <w:rsid w:val="00D935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1361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Зухра Амиржановна</cp:lastModifiedBy>
  <cp:revision>2</cp:revision>
  <cp:lastPrinted>2021-12-20T10:38:00Z</cp:lastPrinted>
  <dcterms:created xsi:type="dcterms:W3CDTF">2022-02-09T10:58:00Z</dcterms:created>
  <dcterms:modified xsi:type="dcterms:W3CDTF">2022-02-09T10:58:00Z</dcterms:modified>
</cp:coreProperties>
</file>